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72F0A" w:rsidR="004A544E" w:rsidP="004A544E" w:rsidRDefault="004A544E" w14:paraId="0C05D3B6" w14:textId="0711485F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522D8B">
        <w:t>UMT</w:t>
      </w:r>
      <w:r w:rsidR="00DD7875">
        <w:t xml:space="preserve"> </w:t>
      </w:r>
      <w:r w:rsidR="00B2705A">
        <w:t>S</w:t>
      </w:r>
      <w:r w:rsidR="00DD7875">
        <w:t>EG</w:t>
      </w:r>
      <w:r w:rsidR="00522D8B">
        <w:t xml:space="preserve"> </w:t>
      </w:r>
      <w:r w:rsidR="007C3B05">
        <w:t>XX XX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:rsidR="004A544E" w:rsidP="004A544E" w:rsidRDefault="004A544E" w14:paraId="12A53122" w14:textId="77777777">
      <w:pPr>
        <w:widowControl w:val="0"/>
        <w:spacing w:after="0" w:line="240" w:lineRule="auto"/>
        <w:jc w:val="center"/>
        <w:outlineLvl w:val="0"/>
        <w:rPr>
          <w:rFonts w:ascii="Arial" w:hAnsi="Arial" w:eastAsia="Arial"/>
          <w:b/>
          <w:bCs/>
          <w:sz w:val="24"/>
          <w:szCs w:val="24"/>
          <w:lang w:val="en-US"/>
        </w:rPr>
      </w:pPr>
    </w:p>
    <w:p w:rsidR="004A544E" w:rsidP="004A544E" w:rsidRDefault="004A544E" w14:paraId="002A8C4D" w14:textId="3D95B30E">
      <w:pPr>
        <w:widowControl w:val="0"/>
        <w:spacing w:after="0" w:line="240" w:lineRule="auto"/>
        <w:jc w:val="center"/>
        <w:outlineLvl w:val="0"/>
        <w:rPr>
          <w:rFonts w:ascii="Arial" w:hAnsi="Arial" w:eastAsia="Arial"/>
          <w:b/>
          <w:bCs/>
          <w:sz w:val="24"/>
          <w:szCs w:val="24"/>
          <w:lang w:val="en-US"/>
        </w:rPr>
      </w:pPr>
      <w:r w:rsidRPr="00390449">
        <w:rPr>
          <w:rFonts w:ascii="Arial" w:hAnsi="Arial" w:eastAsia="Arial"/>
          <w:b/>
          <w:bCs/>
          <w:sz w:val="24"/>
          <w:szCs w:val="24"/>
          <w:lang w:val="en-US"/>
        </w:rPr>
        <w:t xml:space="preserve">UMT </w:t>
      </w:r>
      <w:r w:rsidR="00B2705A">
        <w:rPr>
          <w:rFonts w:ascii="Arial" w:hAnsi="Arial" w:eastAsia="Arial"/>
          <w:b/>
          <w:bCs/>
          <w:sz w:val="24"/>
          <w:szCs w:val="24"/>
          <w:lang w:val="en-US"/>
        </w:rPr>
        <w:t xml:space="preserve">Student </w:t>
      </w:r>
      <w:r w:rsidR="00DD7875">
        <w:rPr>
          <w:rFonts w:ascii="Arial" w:hAnsi="Arial" w:eastAsia="Arial"/>
          <w:b/>
          <w:bCs/>
          <w:sz w:val="24"/>
          <w:szCs w:val="24"/>
          <w:lang w:val="en-US"/>
        </w:rPr>
        <w:t>E</w:t>
      </w:r>
      <w:r w:rsidR="00B2705A">
        <w:rPr>
          <w:rFonts w:ascii="Arial" w:hAnsi="Arial" w:eastAsia="Arial"/>
          <w:b/>
          <w:bCs/>
          <w:sz w:val="24"/>
          <w:szCs w:val="24"/>
          <w:lang w:val="en-US"/>
        </w:rPr>
        <w:t>xperience</w:t>
      </w:r>
      <w:r w:rsidR="00DD7875">
        <w:rPr>
          <w:rFonts w:ascii="Arial" w:hAnsi="Arial" w:eastAsia="Arial"/>
          <w:b/>
          <w:bCs/>
          <w:sz w:val="24"/>
          <w:szCs w:val="24"/>
          <w:lang w:val="en-US"/>
        </w:rPr>
        <w:t xml:space="preserve"> Group (</w:t>
      </w:r>
      <w:r w:rsidR="00B2705A">
        <w:rPr>
          <w:rFonts w:ascii="Arial" w:hAnsi="Arial" w:eastAsia="Arial"/>
          <w:b/>
          <w:bCs/>
          <w:sz w:val="24"/>
          <w:szCs w:val="24"/>
          <w:lang w:val="en-US"/>
        </w:rPr>
        <w:t>S</w:t>
      </w:r>
      <w:r w:rsidR="00DD7875">
        <w:rPr>
          <w:rFonts w:ascii="Arial" w:hAnsi="Arial" w:eastAsia="Arial"/>
          <w:b/>
          <w:bCs/>
          <w:sz w:val="24"/>
          <w:szCs w:val="24"/>
          <w:lang w:val="en-US"/>
        </w:rPr>
        <w:t xml:space="preserve">EG) </w:t>
      </w:r>
      <w:r w:rsidRPr="00390449">
        <w:rPr>
          <w:rFonts w:ascii="Arial" w:hAnsi="Arial" w:eastAsia="Arial"/>
          <w:b/>
          <w:bCs/>
          <w:sz w:val="24"/>
          <w:szCs w:val="24"/>
          <w:lang w:val="en-US"/>
        </w:rPr>
        <w:t>Submission Form</w:t>
      </w:r>
    </w:p>
    <w:p w:rsidR="004A544E" w:rsidP="004A544E" w:rsidRDefault="004A544E" w14:paraId="14BFCEE2" w14:textId="77777777">
      <w:pPr>
        <w:widowControl w:val="0"/>
        <w:spacing w:after="0" w:line="240" w:lineRule="auto"/>
        <w:jc w:val="center"/>
        <w:outlineLvl w:val="0"/>
        <w:rPr>
          <w:rFonts w:ascii="Arial" w:hAnsi="Arial" w:eastAsia="Arial"/>
          <w:b/>
          <w:bCs/>
          <w:sz w:val="24"/>
          <w:szCs w:val="24"/>
          <w:lang w:val="en-US"/>
        </w:rPr>
      </w:pPr>
    </w:p>
    <w:p w:rsidRPr="004A544E" w:rsidR="004A544E" w:rsidP="004A544E" w:rsidRDefault="004A544E" w14:paraId="79DD69EF" w14:textId="56CC1B50">
      <w:pPr>
        <w:widowControl w:val="0"/>
        <w:spacing w:after="0" w:line="240" w:lineRule="auto"/>
        <w:outlineLvl w:val="0"/>
        <w:rPr>
          <w:rFonts w:ascii="Arial" w:hAnsi="Arial" w:eastAsia="Arial"/>
          <w:b/>
          <w:bCs/>
          <w:lang w:val="en-US"/>
        </w:rPr>
      </w:pPr>
      <w:r w:rsidRPr="004A544E">
        <w:rPr>
          <w:rFonts w:ascii="Arial" w:hAnsi="Arial" w:eastAsia="Arial"/>
          <w:b/>
          <w:bCs/>
          <w:lang w:val="en-US"/>
        </w:rPr>
        <w:t>To facilitate onward communication of this item please complete the following:</w:t>
      </w:r>
    </w:p>
    <w:p w:rsidR="004A544E" w:rsidP="004A544E" w:rsidRDefault="004A544E" w14:paraId="35AB0D9F" w14:textId="4079A456">
      <w:pPr>
        <w:widowControl w:val="0"/>
        <w:spacing w:after="0" w:line="240" w:lineRule="auto"/>
        <w:outlineLvl w:val="0"/>
        <w:rPr>
          <w:rFonts w:ascii="Arial" w:hAnsi="Arial" w:eastAsia="Arial"/>
          <w:b/>
          <w:bCs/>
          <w:sz w:val="24"/>
          <w:szCs w:val="24"/>
          <w:lang w:val="en-US"/>
        </w:rPr>
      </w:pPr>
    </w:p>
    <w:p w:rsidRPr="00390449" w:rsidR="000C7E58" w:rsidP="004A544E" w:rsidRDefault="000C7E58" w14:paraId="15A2494B" w14:textId="38BE4DC0">
      <w:pPr>
        <w:widowControl w:val="0"/>
        <w:spacing w:after="0" w:line="240" w:lineRule="auto"/>
        <w:outlineLvl w:val="0"/>
        <w:rPr>
          <w:rFonts w:ascii="Arial" w:hAnsi="Arial" w:eastAsia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:rsidTr="49C488FB" w14:paraId="68637491" w14:textId="017E6DCD">
        <w:trPr>
          <w:trHeight w:val="300"/>
        </w:trPr>
        <w:tc>
          <w:tcPr>
            <w:tcW w:w="2395" w:type="dxa"/>
            <w:tcMar/>
          </w:tcPr>
          <w:p w:rsidRPr="004A544E" w:rsidR="00FA09FF" w:rsidP="49C488FB" w:rsidRDefault="00FA09FF" w14:paraId="7C3756B2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FA09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  <w:tcMar/>
          </w:tcPr>
          <w:p w:rsidR="00FA09FF" w:rsidP="49C488FB" w:rsidRDefault="00FA09FF" w14:paraId="7400633B" w14:textId="23EEC205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FA09FF" w:rsidP="49C488FB" w:rsidRDefault="00FA09FF" w14:paraId="7205ED09" w14:textId="55CAADEB">
            <w:pPr>
              <w:pStyle w:val="Normal"/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FA09FF" w:rsidTr="49C488FB" w14:paraId="61E72F88" w14:textId="41875099">
        <w:trPr>
          <w:trHeight w:val="300"/>
        </w:trPr>
        <w:tc>
          <w:tcPr>
            <w:tcW w:w="2395" w:type="dxa"/>
            <w:tcMar/>
          </w:tcPr>
          <w:p w:rsidRPr="004A544E" w:rsidR="00FA09FF" w:rsidP="49C488FB" w:rsidRDefault="00FA09FF" w14:paraId="4A7BDA15" w14:textId="389BE1E4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FA09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  <w:tcMar/>
          </w:tcPr>
          <w:p w:rsidR="00FA09FF" w:rsidP="49C488FB" w:rsidRDefault="00FA09FF" w14:paraId="38A3BC26" w14:textId="143A926B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FA09FF" w:rsidP="49C488FB" w:rsidRDefault="00FA09FF" w14:paraId="0C6A37B1" w14:textId="19B1C004">
            <w:pPr>
              <w:pStyle w:val="Normal"/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FA09FF" w:rsidTr="49C488FB" w14:paraId="4E13CD5E" w14:textId="4EF1678C">
        <w:trPr>
          <w:trHeight w:val="300"/>
        </w:trPr>
        <w:tc>
          <w:tcPr>
            <w:tcW w:w="2395" w:type="dxa"/>
            <w:tcMar/>
          </w:tcPr>
          <w:p w:rsidRPr="004A544E" w:rsidR="00FA09FF" w:rsidP="49C488FB" w:rsidRDefault="00FA09FF" w14:paraId="7D175104" w14:textId="543898F5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FA09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Sponsor</w:t>
            </w:r>
            <w:r w:rsidRPr="49C488FB" w:rsidR="00BC5E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  <w:tcMar/>
          </w:tcPr>
          <w:p w:rsidRPr="00715812" w:rsidR="00FA09FF" w:rsidP="49C488FB" w:rsidRDefault="003027B0" w14:paraId="1B1E55E4" w14:textId="10A78E78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3027B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UMT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  <w:r w:rsidRPr="49C488FB" w:rsidR="00B270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EG</w:t>
            </w:r>
            <w:r w:rsidRPr="49C488FB" w:rsidR="003027B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member who normally will speak to the item</w:t>
            </w:r>
          </w:p>
          <w:p w:rsidR="003027B0" w:rsidP="49C488FB" w:rsidRDefault="003027B0" w14:paraId="028BF3C7" w14:textId="281079D3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FA09FF" w:rsidTr="49C488FB" w14:paraId="74BE1D5D" w14:textId="07849E77">
        <w:trPr>
          <w:trHeight w:val="300"/>
        </w:trPr>
        <w:tc>
          <w:tcPr>
            <w:tcW w:w="2395" w:type="dxa"/>
            <w:tcMar/>
          </w:tcPr>
          <w:p w:rsidRPr="004A544E" w:rsidR="00FA09FF" w:rsidP="49C488FB" w:rsidRDefault="00FA09FF" w14:paraId="68BA7234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FA09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Author</w:t>
            </w:r>
          </w:p>
        </w:tc>
        <w:tc>
          <w:tcPr>
            <w:tcW w:w="6601" w:type="dxa"/>
            <w:gridSpan w:val="2"/>
            <w:tcMar/>
          </w:tcPr>
          <w:p w:rsidRPr="00715812" w:rsidR="00FA09FF" w:rsidP="49C488FB" w:rsidRDefault="004C6947" w14:paraId="00767B21" w14:textId="3302F98D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State the individual and unit preparing the submission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.  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The author 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is responsible for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ensuring that the sponsor approves the paper before being 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submitted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to UMT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</w:t>
            </w:r>
            <w:r w:rsidRPr="49C488FB" w:rsidR="00B270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EG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.</w:t>
            </w:r>
          </w:p>
          <w:p w:rsidR="00697CA6" w:rsidP="49C488FB" w:rsidRDefault="00697CA6" w14:paraId="782A3BB4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  <w:p w:rsidRPr="004C6947" w:rsidR="004C6947" w:rsidP="49C488FB" w:rsidRDefault="004C6947" w14:paraId="53BC2AAD" w14:textId="265405FD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</w:tc>
      </w:tr>
      <w:tr w:rsidR="000F1D35" w:rsidTr="49C488FB" w14:paraId="615CB180" w14:textId="77777777">
        <w:trPr>
          <w:trHeight w:val="417"/>
        </w:trPr>
        <w:tc>
          <w:tcPr>
            <w:tcW w:w="2395" w:type="dxa"/>
            <w:vMerge w:val="restart"/>
            <w:tcMar/>
          </w:tcPr>
          <w:p w:rsidRPr="004A544E" w:rsidR="000F1D35" w:rsidP="49C488FB" w:rsidRDefault="000F1D35" w14:paraId="3EED45FB" w14:textId="15BEB935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Purpose</w:t>
            </w:r>
          </w:p>
        </w:tc>
        <w:tc>
          <w:tcPr>
            <w:tcW w:w="6601" w:type="dxa"/>
            <w:gridSpan w:val="2"/>
            <w:tcMar/>
          </w:tcPr>
          <w:p w:rsidRPr="000F1D35" w:rsidR="000F1D35" w:rsidP="49C488FB" w:rsidRDefault="000F1D35" w14:paraId="080FCDF4" w14:textId="7D20D2A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Please select one of the following as it will 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>inform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 where on the agenda an item will be placed</w:t>
            </w: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>, final placement is at the discretion of the Chair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>.</w:t>
            </w:r>
          </w:p>
        </w:tc>
      </w:tr>
      <w:tr w:rsidR="000F1D35" w:rsidTr="49C488FB" w14:paraId="0C091EBF" w14:textId="2E9A2E69">
        <w:trPr>
          <w:trHeight w:val="417"/>
        </w:trPr>
        <w:tc>
          <w:tcPr>
            <w:tcW w:w="2395" w:type="dxa"/>
            <w:vMerge/>
            <w:tcMar/>
          </w:tcPr>
          <w:p w:rsidRPr="004A544E" w:rsidR="000F1D35" w:rsidP="00FA09FF" w:rsidRDefault="000F1D35" w14:paraId="3C7975EA" w14:textId="0128CFF6">
            <w:pPr>
              <w:widowControl w:val="0"/>
              <w:outlineLvl w:val="0"/>
              <w:rPr>
                <w:rFonts w:ascii="Arial" w:hAnsi="Arial" w:eastAsia="Arial"/>
                <w:b/>
                <w:bCs/>
                <w:lang w:val="en-US"/>
              </w:rPr>
            </w:pPr>
          </w:p>
        </w:tc>
        <w:sdt>
          <w:sdtPr>
            <w:rPr>
              <w:rFonts w:ascii="Arial" w:hAnsi="Arial" w:eastAsia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Mar/>
              </w:tcPr>
              <w:p w:rsidR="000F1D35" w:rsidP="49C488FB" w:rsidRDefault="000F1D35" w14:paraId="0A77039D" w14:textId="22F8F61C">
                <w:pPr>
                  <w:widowControl w:val="0"/>
                  <w:outlineLvl w:val="0"/>
                  <w:rPr>
                    <w:rFonts w:ascii="Calibri" w:hAnsi="Calibri" w:eastAsia="Calibri" w:cs="Calibri" w:asciiTheme="minorAscii" w:hAnsiTheme="minorAscii" w:eastAsiaTheme="minorAscii" w:cstheme="minorAscii"/>
                    <w:b w:val="1"/>
                    <w:bCs w:val="1"/>
                    <w:sz w:val="24"/>
                    <w:szCs w:val="24"/>
                    <w:lang w:val="en-US"/>
                  </w:rPr>
                </w:pPr>
                <w:r w:rsidRPr="49C488FB" w:rsidR="000F1D35">
                  <w:rPr>
                    <w:rFonts w:ascii="MS Gothic" w:hAnsi="MS Gothic" w:eastAsia="MS Gothic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  <w:tcMar/>
          </w:tcPr>
          <w:p w:rsidRPr="00FA09FF" w:rsidR="000F1D35" w:rsidP="00FA09FF" w:rsidRDefault="000F1D35" w14:paraId="1AAD7909" w14:textId="093EB6C5">
            <w:pPr>
              <w:widowControl w:val="0"/>
              <w:outlineLvl w:val="0"/>
              <w:rPr>
                <w:rFonts w:ascii="Arial" w:hAnsi="Arial" w:eastAsia="Arial"/>
                <w:bCs/>
                <w:lang w:val="en-US"/>
              </w:rPr>
            </w:pPr>
            <w:r w:rsidRPr="00AD3330">
              <w:rPr>
                <w:rFonts w:ascii="Arial" w:hAnsi="Arial" w:eastAsia="Arial"/>
                <w:b/>
                <w:bCs/>
                <w:lang w:val="en-US"/>
              </w:rPr>
              <w:t xml:space="preserve">1) </w:t>
            </w:r>
            <w:r w:rsidRPr="00697CA6">
              <w:rPr>
                <w:rFonts w:ascii="Arial" w:hAnsi="Arial" w:eastAsia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hAnsi="Arial" w:eastAsia="Arial"/>
                <w:bCs/>
                <w:lang w:val="en-US"/>
              </w:rPr>
              <w:t xml:space="preserve"> – </w:t>
            </w:r>
            <w:r w:rsidRPr="00715812" w:rsidR="004C6947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:rsidTr="49C488FB" w14:paraId="65F65768" w14:textId="77777777">
        <w:trPr>
          <w:trHeight w:val="300"/>
        </w:trPr>
        <w:tc>
          <w:tcPr>
            <w:tcW w:w="2395" w:type="dxa"/>
            <w:vMerge/>
            <w:tcMar/>
          </w:tcPr>
          <w:p w:rsidRPr="004A544E" w:rsidR="000F1D35" w:rsidP="00FA09FF" w:rsidRDefault="000F1D35" w14:paraId="1FB5E3BE" w14:textId="77777777">
            <w:pPr>
              <w:widowControl w:val="0"/>
              <w:outlineLvl w:val="0"/>
              <w:rPr>
                <w:rFonts w:ascii="Arial" w:hAnsi="Arial" w:eastAsia="Arial"/>
                <w:b/>
                <w:bCs/>
                <w:lang w:val="en-US"/>
              </w:rPr>
            </w:pPr>
          </w:p>
        </w:tc>
        <w:sdt>
          <w:sdtPr>
            <w:rPr>
              <w:rFonts w:ascii="Arial" w:hAnsi="Arial" w:eastAsia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Mar/>
              </w:tcPr>
              <w:p w:rsidR="000F1D35" w:rsidP="49C488FB" w:rsidRDefault="000F1D35" w14:paraId="1FEEA9A5" w14:textId="48B1BCE9">
                <w:pPr>
                  <w:widowControl w:val="0"/>
                  <w:outlineLvl w:val="0"/>
                  <w:rPr>
                    <w:rFonts w:ascii="Calibri" w:hAnsi="Calibri" w:eastAsia="Calibri" w:cs="Calibri" w:asciiTheme="minorAscii" w:hAnsiTheme="minorAscii" w:eastAsiaTheme="minorAscii" w:cstheme="minorAscii"/>
                    <w:b w:val="1"/>
                    <w:bCs w:val="1"/>
                    <w:sz w:val="24"/>
                    <w:szCs w:val="24"/>
                    <w:lang w:val="en-US"/>
                  </w:rPr>
                </w:pPr>
                <w:r w:rsidRPr="49C488FB" w:rsidR="000F1D35">
                  <w:rPr>
                    <w:rFonts w:ascii="MS Gothic" w:hAnsi="MS Gothic" w:eastAsia="MS Gothic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  <w:tcMar/>
          </w:tcPr>
          <w:p w:rsidRPr="00FA09FF" w:rsidR="000F1D35" w:rsidP="00FA09FF" w:rsidRDefault="000F1D35" w14:paraId="21EEEC92" w14:textId="5D140634">
            <w:pPr>
              <w:widowControl w:val="0"/>
              <w:outlineLvl w:val="0"/>
              <w:rPr>
                <w:rFonts w:ascii="Arial" w:hAnsi="Arial" w:eastAsia="Arial"/>
                <w:bCs/>
                <w:lang w:val="en-US"/>
              </w:rPr>
            </w:pPr>
            <w:r w:rsidRPr="00697CA6">
              <w:rPr>
                <w:rFonts w:ascii="Arial" w:hAnsi="Arial" w:eastAsia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hAnsi="Arial" w:eastAsia="Arial"/>
                <w:bCs/>
                <w:lang w:val="en-US"/>
              </w:rPr>
              <w:t xml:space="preserve"> – </w:t>
            </w:r>
            <w:r w:rsidRPr="00715812" w:rsidR="004C6947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:rsidTr="49C488FB" w14:paraId="07E6130E" w14:textId="77777777">
        <w:trPr>
          <w:trHeight w:val="416"/>
        </w:trPr>
        <w:tc>
          <w:tcPr>
            <w:tcW w:w="2395" w:type="dxa"/>
            <w:vMerge/>
            <w:tcMar/>
          </w:tcPr>
          <w:p w:rsidRPr="004A544E" w:rsidR="000F1D35" w:rsidP="00FA09FF" w:rsidRDefault="000F1D35" w14:paraId="0D1E8C6A" w14:textId="77777777">
            <w:pPr>
              <w:widowControl w:val="0"/>
              <w:outlineLvl w:val="0"/>
              <w:rPr>
                <w:rFonts w:ascii="Arial" w:hAnsi="Arial" w:eastAsia="Arial"/>
                <w:b/>
                <w:bCs/>
                <w:lang w:val="en-US"/>
              </w:rPr>
            </w:pPr>
          </w:p>
        </w:tc>
        <w:sdt>
          <w:sdtPr>
            <w:rPr>
              <w:rFonts w:ascii="Arial" w:hAnsi="Arial" w:eastAsia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Mar/>
              </w:tcPr>
              <w:p w:rsidR="000F1D35" w:rsidP="49C488FB" w:rsidRDefault="000F1D35" w14:paraId="67FD7AAC" w14:textId="1E8FE97D">
                <w:pPr>
                  <w:widowControl w:val="0"/>
                  <w:outlineLvl w:val="0"/>
                  <w:rPr>
                    <w:rFonts w:ascii="Calibri" w:hAnsi="Calibri" w:eastAsia="Calibri" w:cs="Calibri" w:asciiTheme="minorAscii" w:hAnsiTheme="minorAscii" w:eastAsiaTheme="minorAscii" w:cstheme="minorAscii"/>
                    <w:b w:val="1"/>
                    <w:bCs w:val="1"/>
                    <w:sz w:val="24"/>
                    <w:szCs w:val="24"/>
                    <w:lang w:val="en-US"/>
                  </w:rPr>
                </w:pPr>
                <w:r w:rsidRPr="49C488FB" w:rsidR="000F1D35">
                  <w:rPr>
                    <w:rFonts w:ascii="MS Gothic" w:hAnsi="MS Gothic" w:eastAsia="MS Gothic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  <w:tcMar/>
          </w:tcPr>
          <w:p w:rsidRPr="004C6947" w:rsidR="004C6947" w:rsidP="00FA09FF" w:rsidRDefault="000F1D35" w14:paraId="02581339" w14:textId="3CDE9A08">
            <w:pPr>
              <w:widowControl w:val="0"/>
              <w:outlineLvl w:val="0"/>
              <w:rPr>
                <w:rFonts w:ascii="Arial" w:hAnsi="Arial" w:eastAsia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hAnsi="Arial" w:eastAsia="Arial"/>
                <w:b/>
                <w:bCs/>
                <w:lang w:val="en-US"/>
              </w:rPr>
              <w:t>3) for Discussion and</w:t>
            </w:r>
            <w:r w:rsidR="00F637EE">
              <w:rPr>
                <w:rFonts w:ascii="Arial" w:hAnsi="Arial" w:eastAsia="Arial"/>
                <w:b/>
                <w:bCs/>
                <w:lang w:val="en-US"/>
              </w:rPr>
              <w:t>/or</w:t>
            </w:r>
            <w:r w:rsidRPr="00697CA6">
              <w:rPr>
                <w:rFonts w:ascii="Arial" w:hAnsi="Arial" w:eastAsia="Arial"/>
                <w:b/>
                <w:bCs/>
                <w:lang w:val="en-US"/>
              </w:rPr>
              <w:t xml:space="preserve"> Decision</w:t>
            </w:r>
            <w:r w:rsidRPr="00697CA6" w:rsidR="004C6947">
              <w:rPr>
                <w:rFonts w:ascii="Arial" w:hAnsi="Arial" w:eastAsia="Arial"/>
                <w:b/>
                <w:bCs/>
                <w:lang w:val="en-US"/>
              </w:rPr>
              <w:t xml:space="preserve"> </w:t>
            </w:r>
            <w:r w:rsidRPr="00697CA6" w:rsidR="004C6947">
              <w:rPr>
                <w:rFonts w:ascii="Arial" w:hAnsi="Arial" w:eastAsia="Arial"/>
                <w:bCs/>
                <w:lang w:val="en-US"/>
              </w:rPr>
              <w:t>–</w:t>
            </w:r>
            <w:r w:rsidRPr="00697CA6" w:rsidR="004C6947">
              <w:rPr>
                <w:rFonts w:ascii="Arial" w:hAnsi="Arial" w:eastAsia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715812" w:rsidR="004C6947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DD7875" w:rsidR="00DD7875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 xml:space="preserve">[including recommendation by UMT </w:t>
            </w:r>
            <w:r w:rsidR="00B2705A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>S</w:t>
            </w:r>
            <w:r w:rsidRPr="00DD7875" w:rsidR="00DD7875">
              <w:rPr>
                <w:rFonts w:ascii="Arial" w:hAnsi="Arial" w:eastAsia="Arial"/>
                <w:bCs/>
                <w:i/>
                <w:sz w:val="18"/>
                <w:szCs w:val="18"/>
                <w:lang w:val="en-US"/>
              </w:rPr>
              <w:t>EG to UMT]</w:t>
            </w:r>
          </w:p>
        </w:tc>
      </w:tr>
      <w:tr w:rsidR="00B27A14" w:rsidTr="49C488FB" w14:paraId="3533BE1A" w14:textId="77777777">
        <w:trPr>
          <w:trHeight w:val="300"/>
        </w:trPr>
        <w:tc>
          <w:tcPr>
            <w:tcW w:w="2395" w:type="dxa"/>
            <w:tcMar/>
          </w:tcPr>
          <w:p w:rsidR="00B27A14" w:rsidP="49C488FB" w:rsidRDefault="00B27A14" w14:paraId="075A031B" w14:textId="05D5917F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</w:rPr>
              <w:t>Synopsis</w:t>
            </w:r>
          </w:p>
          <w:p w:rsidRPr="000F1D35" w:rsidR="00B27A14" w:rsidP="49C488FB" w:rsidRDefault="00B27A14" w14:paraId="1AE09C72" w14:textId="191CF7C5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</w:p>
        </w:tc>
        <w:tc>
          <w:tcPr>
            <w:tcW w:w="6601" w:type="dxa"/>
            <w:gridSpan w:val="2"/>
            <w:tcMar/>
          </w:tcPr>
          <w:p w:rsidRPr="00715812" w:rsidR="00B27A14" w:rsidP="49C488FB" w:rsidRDefault="00503E8A" w14:paraId="6C4132DB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This will inform the Minute and Summary note, please 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summarise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:rsidR="00503E8A" w:rsidP="49C488FB" w:rsidRDefault="00503E8A" w14:paraId="32D8E8AA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  <w:p w:rsidR="00503E8A" w:rsidP="49C488FB" w:rsidRDefault="00503E8A" w14:paraId="4BC7DE7E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  <w:p w:rsidR="00503E8A" w:rsidP="49C488FB" w:rsidRDefault="00503E8A" w14:paraId="5C93F1F5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  <w:p w:rsidRPr="004C6947" w:rsidR="00503E8A" w:rsidP="49C488FB" w:rsidRDefault="00503E8A" w14:paraId="35DE88D2" w14:textId="4DAF63C9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US"/>
              </w:rPr>
            </w:pPr>
          </w:p>
        </w:tc>
      </w:tr>
      <w:tr w:rsidR="000F1D35" w:rsidTr="49C488FB" w14:paraId="5220131E" w14:textId="77777777">
        <w:trPr>
          <w:trHeight w:val="300"/>
        </w:trPr>
        <w:tc>
          <w:tcPr>
            <w:tcW w:w="2395" w:type="dxa"/>
            <w:tcMar/>
          </w:tcPr>
          <w:p w:rsidRPr="000F1D35" w:rsidR="000F1D35" w:rsidP="49C488FB" w:rsidRDefault="000F1D35" w14:paraId="70A9E1E8" w14:textId="7A09C845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Briefly 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summarise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  <w:tcMar/>
          </w:tcPr>
          <w:p w:rsidRPr="00715812" w:rsidR="000F1D35" w:rsidP="49C488FB" w:rsidRDefault="004C6947" w14:paraId="4027E066" w14:textId="08557186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Briefly 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indicate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who has been consulted in the development of the paper and the outcome of any 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previous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consideration of this item b</w:t>
            </w: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y [insert name/s of committee/s</w:t>
            </w:r>
            <w:r w:rsidRPr="49C488FB" w:rsidR="004C694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or other management groups</w:t>
            </w:r>
            <w:r w:rsidRPr="49C488FB" w:rsidR="00E2228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]</w:t>
            </w:r>
          </w:p>
          <w:p w:rsidR="000F1D35" w:rsidP="49C488FB" w:rsidRDefault="000F1D35" w14:paraId="0FF76A51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404C81E5" w14:textId="21B65F0C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4E7FF5" w:rsidTr="49C488FB" w14:paraId="013D2A51" w14:textId="77777777">
        <w:trPr>
          <w:trHeight w:val="300"/>
        </w:trPr>
        <w:tc>
          <w:tcPr>
            <w:tcW w:w="2395" w:type="dxa"/>
            <w:tcMar/>
          </w:tcPr>
          <w:p w:rsidRPr="000F1D35" w:rsidR="004E7FF5" w:rsidP="49C488FB" w:rsidRDefault="004E7FF5" w14:paraId="16CA6B01" w14:textId="6F560332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Mar/>
          </w:tcPr>
          <w:p w:rsidRPr="00CD0AC2" w:rsidR="004E7FF5" w:rsidP="49C488FB" w:rsidRDefault="004E7FF5" w14:paraId="51C57D8A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Summarise</w:t>
            </w: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the decision </w:t>
            </w: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required of</w:t>
            </w: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the committee.</w:t>
            </w:r>
            <w:r w:rsidRPr="49C488FB" w:rsidR="004E7FF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This will inform the Minute of the meeting. </w:t>
            </w:r>
          </w:p>
          <w:p w:rsidR="004E7FF5" w:rsidP="49C488FB" w:rsidRDefault="004E7FF5" w14:paraId="6E77B3E4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0F1D35" w:rsidTr="49C488FB" w14:paraId="1D0C8D19" w14:textId="77777777">
        <w:trPr>
          <w:trHeight w:val="300"/>
        </w:trPr>
        <w:tc>
          <w:tcPr>
            <w:tcW w:w="2395" w:type="dxa"/>
            <w:tcMar/>
          </w:tcPr>
          <w:p w:rsidRPr="000F1D35" w:rsidR="000F1D35" w:rsidP="49C488FB" w:rsidRDefault="000F1D35" w14:paraId="6C869170" w14:textId="7EEDFB6E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  <w:tcMar/>
          </w:tcPr>
          <w:p w:rsidR="000F1D35" w:rsidP="49C488FB" w:rsidRDefault="000F1D35" w14:paraId="1D0820D1" w14:textId="765EF5C4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2F7FBF15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677AFC6B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01866CE7" w14:textId="4FEF3A1E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0F1D35" w:rsidTr="49C488FB" w14:paraId="4377F290" w14:textId="77777777">
        <w:trPr>
          <w:trHeight w:val="300"/>
        </w:trPr>
        <w:tc>
          <w:tcPr>
            <w:tcW w:w="2395" w:type="dxa"/>
            <w:tcMar/>
          </w:tcPr>
          <w:p w:rsidRPr="000F1D35" w:rsidR="000F1D35" w:rsidP="49C488FB" w:rsidRDefault="000F1D35" w14:paraId="5DCA01C4" w14:textId="0E537623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Who will be 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impacted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 xml:space="preserve"> by this initiative/policy etc. and 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timeframe</w:t>
            </w:r>
          </w:p>
        </w:tc>
        <w:tc>
          <w:tcPr>
            <w:tcW w:w="6601" w:type="dxa"/>
            <w:gridSpan w:val="2"/>
            <w:tcMar/>
          </w:tcPr>
          <w:p w:rsidR="000F1D35" w:rsidP="49C488FB" w:rsidRDefault="000F1D35" w14:paraId="06B6FA10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0CFCA4C9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29B297D8" w14:textId="6D80FBC8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0F1D35" w:rsidTr="49C488FB" w14:paraId="73736B88" w14:textId="77777777">
        <w:trPr>
          <w:trHeight w:val="300"/>
        </w:trPr>
        <w:tc>
          <w:tcPr>
            <w:tcW w:w="2395" w:type="dxa"/>
            <w:tcMar/>
          </w:tcPr>
          <w:p w:rsidRPr="000F1D35" w:rsidR="000F1D35" w:rsidP="49C488FB" w:rsidRDefault="000F1D35" w14:paraId="6BA167E2" w14:textId="488CB1F1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Contact for further information (</w:t>
            </w: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lang w:val="en-US"/>
              </w:rPr>
              <w:t xml:space="preserve">List all contacts who need to </w:t>
            </w: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lang w:val="en-US"/>
              </w:rPr>
              <w:t>be informed of the outcome</w:t>
            </w:r>
            <w:r w:rsidRPr="49C488FB" w:rsidR="000F1D35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):</w:t>
            </w:r>
          </w:p>
        </w:tc>
        <w:tc>
          <w:tcPr>
            <w:tcW w:w="6601" w:type="dxa"/>
            <w:gridSpan w:val="2"/>
            <w:tcMar/>
          </w:tcPr>
          <w:p w:rsidR="000F1D35" w:rsidP="49C488FB" w:rsidRDefault="000F1D35" w14:paraId="7C27A7DA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0F1D35" w:rsidP="49C488FB" w:rsidRDefault="000F1D35" w14:paraId="0F0DD33D" w14:textId="460B31ED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5B32D5" w:rsidP="49C488FB" w:rsidRDefault="005B32D5" w14:paraId="36873A73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5B32D5" w:rsidP="49C488FB" w:rsidRDefault="005B32D5" w14:paraId="2A1B46AF" w14:textId="45140856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00503E8A" w:rsidTr="49C488FB" w14:paraId="2A7542E4" w14:textId="77777777">
        <w:trPr>
          <w:trHeight w:val="300"/>
        </w:trPr>
        <w:tc>
          <w:tcPr>
            <w:tcW w:w="2395" w:type="dxa"/>
            <w:tcMar/>
          </w:tcPr>
          <w:p w:rsidRPr="000F1D35" w:rsidR="00503E8A" w:rsidP="49C488FB" w:rsidRDefault="00503E8A" w14:paraId="698DC087" w14:textId="65264E28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</w:pP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lang w:val="en-US"/>
              </w:rPr>
              <w:t>Resource implications</w:t>
            </w:r>
          </w:p>
        </w:tc>
        <w:tc>
          <w:tcPr>
            <w:tcW w:w="6601" w:type="dxa"/>
            <w:gridSpan w:val="2"/>
            <w:tcMar/>
          </w:tcPr>
          <w:p w:rsidRPr="00715812" w:rsidR="00503E8A" w:rsidP="49C488FB" w:rsidRDefault="00503E8A" w14:paraId="6B651B59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Please 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indicate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if there are resource implications or not, if yes please 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provide</w:t>
            </w:r>
            <w:r w:rsidRPr="49C488FB" w:rsidR="00503E8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the rationale for the resources.</w:t>
            </w:r>
          </w:p>
          <w:p w:rsidR="00503E8A" w:rsidP="49C488FB" w:rsidRDefault="00503E8A" w14:paraId="76E7C009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  <w:p w:rsidR="00503E8A" w:rsidP="49C488FB" w:rsidRDefault="00503E8A" w14:paraId="7E1FF134" w14:textId="20D71906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w:rsidR="000A51E9" w:rsidP="004A544E" w:rsidRDefault="000A51E9" w14:paraId="0C896CCA" w14:textId="5AD60CCE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:rsidTr="49C488FB" w14:paraId="43670EBD" w14:textId="77777777">
        <w:tc>
          <w:tcPr>
            <w:tcW w:w="2435" w:type="dxa"/>
            <w:vMerge w:val="restart"/>
            <w:tcMar/>
          </w:tcPr>
          <w:p w:rsidRPr="000F1D35" w:rsidR="00DD7875" w:rsidP="49C488FB" w:rsidRDefault="00DD7875" w14:paraId="25A1A2BB" w14:textId="08CA8974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</w:pP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 xml:space="preserve">Onward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  <w:tcMar/>
          </w:tcPr>
          <w:p w:rsidRPr="004A544E" w:rsidR="00DD7875" w:rsidP="49C488FB" w:rsidRDefault="00DD7875" w14:paraId="44EC96E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</w:pP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:rsidTr="49C488FB" w14:paraId="0DC5D1D1" w14:textId="77777777">
        <w:trPr>
          <w:trHeight w:val="377"/>
        </w:trPr>
        <w:tc>
          <w:tcPr>
            <w:tcW w:w="2435" w:type="dxa"/>
            <w:vMerge/>
            <w:tcMar/>
          </w:tcPr>
          <w:p w:rsidRPr="004A544E" w:rsidR="00DD7875" w:rsidP="00DB3983" w:rsidRDefault="00DD7875" w14:paraId="63AD402D" w14:textId="77777777">
            <w:pPr>
              <w:widowControl w:val="0"/>
              <w:outlineLvl w:val="0"/>
              <w:rPr>
                <w:rFonts w:ascii="Arial" w:hAnsi="Arial" w:eastAsia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Mar/>
              </w:tcPr>
              <w:p w:rsidR="00DD7875" w:rsidP="49C488FB" w:rsidRDefault="00DD7875" w14:paraId="0883DE2F" w14:textId="77777777">
                <w:pPr>
                  <w:rPr>
                    <w:rFonts w:ascii="Calibri" w:hAnsi="Calibri" w:eastAsia="Calibri" w:cs="Calibri" w:asciiTheme="minorAscii" w:hAnsiTheme="minorAscii" w:eastAsiaTheme="minorAscii" w:cstheme="minorAscii"/>
                    <w:lang w:val="en-GB" w:eastAsia="en-GB"/>
                  </w:rPr>
                </w:pPr>
                <w:r w:rsidRPr="49C488FB" w:rsidR="00DD7875">
                  <w:rPr>
                    <w:rFonts w:ascii="MS Gothic" w:hAnsi="MS Gothic" w:eastAsia="MS Gothic" w:cs="Arial"/>
                    <w:b w:val="1"/>
                    <w:bCs w:val="1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  <w:tcMar/>
          </w:tcPr>
          <w:p w:rsidRPr="00CF0331" w:rsidR="00DD7875" w:rsidP="49C488FB" w:rsidRDefault="00DD7875" w14:paraId="45EF70C3" w14:textId="0721AF82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0"/>
                <w:szCs w:val="20"/>
                <w:lang w:val="en-GB" w:eastAsia="en-GB"/>
              </w:rPr>
            </w:pP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 xml:space="preserve">1) confidential to UMT </w:t>
            </w:r>
            <w:r w:rsidRPr="49C488FB" w:rsidR="00B270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>S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 xml:space="preserve">EG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  <w:lang w:val="en-GB" w:eastAsia="en-GB"/>
              </w:rPr>
              <w:t>only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lang w:val="en-GB" w:eastAsia="en-GB"/>
              </w:rPr>
              <w:t xml:space="preserve">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>(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>i.e.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 xml:space="preserve"> first iteration of an item with no onward communication to other committees or to the wider University)</w:t>
            </w:r>
          </w:p>
        </w:tc>
      </w:tr>
      <w:tr w:rsidR="00DD7875" w:rsidTr="49C488FB" w14:paraId="35DE99EC" w14:textId="77777777">
        <w:trPr>
          <w:trHeight w:val="331"/>
        </w:trPr>
        <w:tc>
          <w:tcPr>
            <w:tcW w:w="2435" w:type="dxa"/>
            <w:vMerge/>
            <w:tcMar/>
          </w:tcPr>
          <w:p w:rsidR="00DD7875" w:rsidP="00DB3983" w:rsidRDefault="00DD7875" w14:paraId="67A42D15" w14:textId="77777777">
            <w:pPr>
              <w:widowControl w:val="0"/>
              <w:outlineLvl w:val="0"/>
              <w:rPr>
                <w:rFonts w:ascii="Arial" w:hAnsi="Arial" w:eastAsia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eastAsia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Mar/>
              </w:tcPr>
              <w:p w:rsidR="00DD7875" w:rsidP="49C488FB" w:rsidRDefault="00DD7875" w14:paraId="20625AA5" w14:textId="77777777">
                <w:pPr>
                  <w:widowControl w:val="0"/>
                  <w:outlineLvl w:val="0"/>
                  <w:rPr>
                    <w:rFonts w:ascii="Calibri" w:hAnsi="Calibri" w:eastAsia="Calibri" w:cs="Calibri" w:asciiTheme="minorAscii" w:hAnsiTheme="minorAscii" w:eastAsiaTheme="minorAscii" w:cstheme="minorAscii"/>
                    <w:b w:val="1"/>
                    <w:bCs w:val="1"/>
                    <w:sz w:val="24"/>
                    <w:szCs w:val="24"/>
                    <w:lang w:val="en-US"/>
                  </w:rPr>
                </w:pPr>
                <w:r w:rsidRPr="49C488FB" w:rsidR="00DD7875">
                  <w:rPr>
                    <w:rFonts w:ascii="MS Gothic" w:hAnsi="MS Gothic" w:eastAsia="MS Gothic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  <w:tcMar/>
          </w:tcPr>
          <w:p w:rsidRPr="000C7E58" w:rsidR="00DD7875" w:rsidP="49C488FB" w:rsidRDefault="00DD7875" w14:paraId="783C2183" w14:textId="4AF311C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n-US"/>
              </w:rPr>
            </w:pP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>2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>) for circulation by the sponsor/author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 xml:space="preserve">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>(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>i.e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:rsidTr="49C488FB" w14:paraId="2951D168" w14:textId="77777777">
        <w:trPr>
          <w:trHeight w:val="331"/>
        </w:trPr>
        <w:tc>
          <w:tcPr>
            <w:tcW w:w="2435" w:type="dxa"/>
            <w:vMerge/>
            <w:tcMar/>
          </w:tcPr>
          <w:p w:rsidR="00DD7875" w:rsidP="00DB3983" w:rsidRDefault="00DD7875" w14:paraId="000A63F5" w14:textId="77777777">
            <w:pPr>
              <w:widowControl w:val="0"/>
              <w:outlineLvl w:val="0"/>
              <w:rPr>
                <w:rFonts w:ascii="Arial" w:hAnsi="Arial" w:eastAsia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eastAsia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tcMar/>
              </w:tcPr>
              <w:p w:rsidR="00DD7875" w:rsidP="49C488FB" w:rsidRDefault="00DD7875" w14:paraId="29A94E13" w14:textId="426328AD">
                <w:pPr>
                  <w:widowControl w:val="0"/>
                  <w:outlineLvl w:val="0"/>
                  <w:rPr>
                    <w:rFonts w:ascii="Calibri" w:hAnsi="Calibri" w:eastAsia="Calibri" w:cs="Calibri" w:asciiTheme="minorAscii" w:hAnsiTheme="minorAscii" w:eastAsiaTheme="minorAscii" w:cstheme="minorAscii"/>
                    <w:b w:val="1"/>
                    <w:bCs w:val="1"/>
                    <w:sz w:val="24"/>
                    <w:szCs w:val="24"/>
                    <w:lang w:val="en-US"/>
                  </w:rPr>
                </w:pPr>
                <w:r w:rsidRPr="49C488FB" w:rsidR="00DD7875">
                  <w:rPr>
                    <w:rFonts w:ascii="MS Gothic" w:hAnsi="MS Gothic" w:eastAsia="MS Gothic"/>
                    <w:b w:val="1"/>
                    <w:bCs w:val="1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  <w:tcMar/>
          </w:tcPr>
          <w:p w:rsidR="00DD7875" w:rsidP="49C488FB" w:rsidRDefault="00DD7875" w14:paraId="5F24FEDA" w14:textId="24FE329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</w:pP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>3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 xml:space="preserve">) for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GB" w:eastAsia="en-GB"/>
              </w:rPr>
              <w:t>submission to UMT</w:t>
            </w:r>
          </w:p>
        </w:tc>
      </w:tr>
      <w:tr w:rsidR="00B27A14" w:rsidTr="49C488FB" w14:paraId="79F7DCCD" w14:textId="77777777">
        <w:trPr>
          <w:trHeight w:val="1134"/>
        </w:trPr>
        <w:tc>
          <w:tcPr>
            <w:tcW w:w="2435" w:type="dxa"/>
            <w:tcMar/>
          </w:tcPr>
          <w:p w:rsidRPr="004A544E" w:rsidR="00B27A14" w:rsidP="49C488FB" w:rsidRDefault="00B27A14" w14:paraId="5D599CA0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</w:pP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  <w:tcMar/>
          </w:tcPr>
          <w:p w:rsidRPr="00715812" w:rsidR="00B27A14" w:rsidP="49C488FB" w:rsidRDefault="00B27A14" w14:paraId="51DA9FBC" w14:textId="68BE12E1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</w:pP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Identify</w:t>
            </w:r>
            <w:r w:rsidRPr="49C488FB" w:rsidR="00B27A1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the individual/unit responsible for communicating and implementing the decision by UMT</w:t>
            </w:r>
            <w:r w:rsidRPr="49C488FB" w:rsidR="00B270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 S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EG 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 xml:space="preserve">(or by UMT where a recommendation is made by UMT </w:t>
            </w:r>
            <w:r w:rsidRPr="49C488FB" w:rsidR="00B270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S</w:t>
            </w:r>
            <w:r w:rsidRPr="49C488FB" w:rsidR="00DD787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  <w:lang w:val="en-US"/>
              </w:rPr>
              <w:t>EG to UMT)]</w:t>
            </w:r>
          </w:p>
          <w:p w:rsidR="00B27A14" w:rsidP="49C488FB" w:rsidRDefault="00B27A14" w14:paraId="4B2EC191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 w:rsidR="00B27A14" w:rsidP="49C488FB" w:rsidRDefault="00B27A14" w14:paraId="5BC4C272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  <w:p w:rsidRPr="004A544E" w:rsidR="00B27A14" w:rsidP="49C488FB" w:rsidRDefault="00B27A14" w14:paraId="26648966" w14:textId="77777777">
            <w:pPr>
              <w:widowControl w:val="0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</w:pPr>
          </w:p>
        </w:tc>
      </w:tr>
    </w:tbl>
    <w:p w:rsidR="00B27A14" w:rsidP="49C488FB" w:rsidRDefault="00B27A14" w14:paraId="27E209E0" w14:textId="1F2D35C0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DA3F01" w:rsidP="49C488FB" w:rsidRDefault="00DA3F01" w14:paraId="2473D5E0" w14:textId="34EA905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9C488FB">
        <w:rPr>
          <w:rStyle w:val="FootnoteReference"/>
          <w:rFonts w:ascii="Calibri" w:hAnsi="Calibri" w:eastAsia="Calibri" w:cs="Calibri" w:asciiTheme="minorAscii" w:hAnsiTheme="minorAscii" w:eastAsiaTheme="minorAscii" w:cstheme="minorAscii"/>
        </w:rPr>
        <w:footnoteRef/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The propose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d paper must be attached to this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UMT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SEG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Submission Form and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submitted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</w:t>
      </w:r>
      <w:r w:rsidRPr="49C488FB" w:rsidR="00A5128D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14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days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before each meeting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>.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  </w:t>
      </w:r>
      <w:r w:rsidRPr="49C488FB" w:rsidR="00DA3F01">
        <w:rPr>
          <w:rFonts w:ascii="Calibri" w:hAnsi="Calibri" w:eastAsia="Calibri" w:cs="Calibri" w:asciiTheme="minorAscii" w:hAnsiTheme="minorAscii" w:eastAsiaTheme="minorAscii" w:cstheme="minorAscii"/>
          <w:lang w:val="en-US"/>
        </w:rPr>
        <w:t xml:space="preserve">Late or incomplete submissions will not be accepted.</w:t>
      </w:r>
      <w:r w:rsidRPr="49C488FB" w:rsidR="004E7FF5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sectPr w:rsidR="00DA3F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D2762"/>
    <w:rsid w:val="003027B0"/>
    <w:rsid w:val="00310F69"/>
    <w:rsid w:val="0035707D"/>
    <w:rsid w:val="00372F0A"/>
    <w:rsid w:val="004646CC"/>
    <w:rsid w:val="00494B0D"/>
    <w:rsid w:val="004A544E"/>
    <w:rsid w:val="004C6947"/>
    <w:rsid w:val="004E7FF5"/>
    <w:rsid w:val="00503E8A"/>
    <w:rsid w:val="00522D8B"/>
    <w:rsid w:val="00584090"/>
    <w:rsid w:val="005B32D5"/>
    <w:rsid w:val="00620C93"/>
    <w:rsid w:val="00684EF2"/>
    <w:rsid w:val="00697CA6"/>
    <w:rsid w:val="00715812"/>
    <w:rsid w:val="007778EC"/>
    <w:rsid w:val="007B23B8"/>
    <w:rsid w:val="007C3B05"/>
    <w:rsid w:val="008E1590"/>
    <w:rsid w:val="009A2DBF"/>
    <w:rsid w:val="00A5128D"/>
    <w:rsid w:val="00AA25B4"/>
    <w:rsid w:val="00AD2F9C"/>
    <w:rsid w:val="00AD3330"/>
    <w:rsid w:val="00B22334"/>
    <w:rsid w:val="00B2705A"/>
    <w:rsid w:val="00B27A14"/>
    <w:rsid w:val="00BC5E59"/>
    <w:rsid w:val="00BF0A8D"/>
    <w:rsid w:val="00C31811"/>
    <w:rsid w:val="00CA7B0D"/>
    <w:rsid w:val="00CF0331"/>
    <w:rsid w:val="00D774E5"/>
    <w:rsid w:val="00DA3F01"/>
    <w:rsid w:val="00DD6B0C"/>
    <w:rsid w:val="00DD7875"/>
    <w:rsid w:val="00E22283"/>
    <w:rsid w:val="00E62803"/>
    <w:rsid w:val="00EC4D4E"/>
    <w:rsid w:val="00EE51CB"/>
    <w:rsid w:val="00F362CA"/>
    <w:rsid w:val="00F637EE"/>
    <w:rsid w:val="00F66781"/>
    <w:rsid w:val="00FA09FF"/>
    <w:rsid w:val="4828B89A"/>
    <w:rsid w:val="49C488FB"/>
    <w:rsid w:val="5F88B87E"/>
    <w:rsid w:val="650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docId w15:val="{CB9AFC55-C486-4FD8-B88D-AD2344E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A3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e65ec1a89ba40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705-952f-4ec7-97a2-aa3c2a2c10c2}"/>
      </w:docPartPr>
      <w:docPartBody>
        <w:p w14:paraId="3D4D91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17" ma:contentTypeDescription="Create a new document." ma:contentTypeScope="" ma:versionID="a46413d314c5697979a9d02ae7385928">
  <xsd:schema xmlns:xsd="http://www.w3.org/2001/XMLSchema" xmlns:xs="http://www.w3.org/2001/XMLSchema" xmlns:p="http://schemas.microsoft.com/office/2006/metadata/properties" xmlns:ns2="f5fb5558-2d06-45f9-8011-5791baa4dff4" xmlns:ns3="5803a0e2-67c5-475f-96af-62986dd4c048" targetNamespace="http://schemas.microsoft.com/office/2006/metadata/properties" ma:root="true" ma:fieldsID="d3388143ae6d78920e381967cc24c160" ns2:_="" ns3:_="">
    <xsd:import namespace="f5fb5558-2d06-45f9-8011-5791baa4dff4"/>
    <xsd:import namespace="5803a0e2-67c5-475f-96af-62986dd4c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a0e2-67c5-475f-96af-62986dd4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a42e96-7520-49f2-bc9b-afdbb375af92}" ma:internalName="TaxCatchAll" ma:showField="CatchAllData" ma:web="5803a0e2-67c5-475f-96af-62986dd4c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b5558-2d06-45f9-8011-5791baa4dff4">
      <Terms xmlns="http://schemas.microsoft.com/office/infopath/2007/PartnerControls"/>
    </lcf76f155ced4ddcb4097134ff3c332f>
    <TaxCatchAll xmlns="5803a0e2-67c5-475f-96af-62986dd4c0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76664-4986-47BC-B7A2-A71A1FE495A7}"/>
</file>

<file path=customXml/itemProps2.xml><?xml version="1.0" encoding="utf-8"?>
<ds:datastoreItem xmlns:ds="http://schemas.openxmlformats.org/officeDocument/2006/customXml" ds:itemID="{FE1277A7-B869-432A-8F86-E13DBF7A9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5B38E-0503-4D17-BF69-9DD46065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D267D-1554-4D87-8569-ADF59A48A6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UCD Staff ONLY!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Richeal Carroll-Kennedy</dc:creator>
  <cp:lastModifiedBy>Jean Keating</cp:lastModifiedBy>
  <cp:revision>4</cp:revision>
  <cp:lastPrinted>2019-05-07T12:30:00Z</cp:lastPrinted>
  <dcterms:created xsi:type="dcterms:W3CDTF">2020-04-30T11:05:00Z</dcterms:created>
  <dcterms:modified xsi:type="dcterms:W3CDTF">2023-03-07T11:01:21Z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  <property fmtid="{D5CDD505-2E9C-101B-9397-08002B2CF9AE}" pid="3" name="MediaServiceImageTags">
    <vt:lpwstr/>
  </property>
</Properties>
</file>